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3F" w:rsidRDefault="0054283F" w:rsidP="0054283F">
      <w:r>
        <w:t xml:space="preserve">Выписать в тетрадь значения фразового глагола  </w:t>
      </w:r>
      <w:r>
        <w:rPr>
          <w:lang w:val="en-US"/>
        </w:rPr>
        <w:t>turn</w:t>
      </w:r>
      <w:r>
        <w:t xml:space="preserve"> и выучить их.( учебник стр. </w:t>
      </w:r>
      <w:r>
        <w:rPr>
          <w:lang w:val="en-US"/>
        </w:rPr>
        <w:t xml:space="preserve">WL 24 </w:t>
      </w:r>
      <w:r>
        <w:t>), с. 20 упр 3 ( предложения полностью! )</w:t>
      </w:r>
    </w:p>
    <w:p w:rsidR="00000000" w:rsidRDefault="0054283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4283F"/>
    <w:rsid w:val="00542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2021-10-04T07:22:00Z</dcterms:created>
  <dcterms:modified xsi:type="dcterms:W3CDTF">2021-10-04T07:22:00Z</dcterms:modified>
</cp:coreProperties>
</file>